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C00AC" w14:textId="77777777" w:rsidR="00213223" w:rsidRDefault="00213223" w:rsidP="00213223">
      <w:pPr>
        <w:pBdr>
          <w:bottom w:val="single" w:sz="6" w:space="0" w:color="D6DDB9"/>
        </w:pBdr>
        <w:shd w:val="clear" w:color="auto" w:fill="FFFFFF"/>
        <w:spacing w:before="120" w:after="120" w:line="360" w:lineRule="auto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6"/>
          <w:szCs w:val="36"/>
          <w:lang w:eastAsia="ru-RU"/>
        </w:rPr>
      </w:pPr>
      <w:r w:rsidRPr="00213223">
        <w:rPr>
          <w:rFonts w:ascii="Times New Roman" w:eastAsia="Times New Roman" w:hAnsi="Times New Roman" w:cs="Times New Roman"/>
          <w:b/>
          <w:bCs/>
          <w:color w:val="212529"/>
          <w:kern w:val="36"/>
          <w:sz w:val="36"/>
          <w:szCs w:val="36"/>
          <w:lang w:eastAsia="ru-RU"/>
        </w:rPr>
        <w:t xml:space="preserve">Консультация для родителей </w:t>
      </w:r>
    </w:p>
    <w:p w14:paraId="105354DD" w14:textId="736CDD20" w:rsidR="00213223" w:rsidRDefault="00213223" w:rsidP="00213223">
      <w:pPr>
        <w:pBdr>
          <w:bottom w:val="single" w:sz="6" w:space="0" w:color="D6DDB9"/>
        </w:pBdr>
        <w:shd w:val="clear" w:color="auto" w:fill="FFFFFF"/>
        <w:spacing w:before="120" w:after="120" w:line="360" w:lineRule="auto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213223">
        <w:rPr>
          <w:rFonts w:ascii="Times New Roman" w:eastAsia="Times New Roman" w:hAnsi="Times New Roman" w:cs="Times New Roman"/>
          <w:b/>
          <w:bCs/>
          <w:color w:val="212529"/>
          <w:kern w:val="36"/>
          <w:sz w:val="36"/>
          <w:szCs w:val="36"/>
          <w:lang w:eastAsia="ru-RU"/>
        </w:rPr>
        <w:t>"Год Защитника Отечества".</w:t>
      </w:r>
      <w:bookmarkStart w:id="0" w:name="_GoBack"/>
      <w:bookmarkEnd w:id="0"/>
    </w:p>
    <w:p w14:paraId="0F0C54AB" w14:textId="610ED020" w:rsidR="00213223" w:rsidRPr="00213223" w:rsidRDefault="00213223" w:rsidP="00213223">
      <w:pPr>
        <w:pStyle w:val="a4"/>
        <w:spacing w:line="360" w:lineRule="auto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32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2025-й – Год защитника Отечества. </w:t>
      </w:r>
      <w:r w:rsidRPr="00213223">
        <w:rPr>
          <w:rFonts w:ascii="Times New Roman" w:hAnsi="Times New Roman" w:cs="Times New Roman"/>
          <w:sz w:val="28"/>
          <w:szCs w:val="28"/>
          <w:lang w:eastAsia="ru-RU"/>
        </w:rPr>
        <w:t>С таким предложением выступил президент России Владимир Путин на Госсовете по вопросам поддержки семей. Выбрать тематику нового года президент предложил в честь участников спецоперации и в память о подвигах предков. Тематика года отражает приоритеты современной России – патриотизм, преемственность поколений и уважение к защитникам Родины во все времена. </w:t>
      </w:r>
    </w:p>
    <w:p w14:paraId="6718EBC0" w14:textId="205F94DC" w:rsidR="00213223" w:rsidRDefault="00213223" w:rsidP="002132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3223">
        <w:rPr>
          <w:rFonts w:ascii="Times New Roman" w:hAnsi="Times New Roman" w:cs="Times New Roman"/>
          <w:sz w:val="28"/>
          <w:szCs w:val="28"/>
          <w:lang w:eastAsia="ru-RU"/>
        </w:rPr>
        <w:t>Знамена</w:t>
      </w:r>
      <w:r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Pr="00213223">
        <w:rPr>
          <w:rFonts w:ascii="Times New Roman" w:hAnsi="Times New Roman" w:cs="Times New Roman"/>
          <w:sz w:val="28"/>
          <w:szCs w:val="28"/>
          <w:lang w:eastAsia="ru-RU"/>
        </w:rPr>
        <w:t>льно, что Год защитника Отечества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>шел</w:t>
      </w:r>
      <w:r w:rsidRPr="00213223">
        <w:rPr>
          <w:rFonts w:ascii="Times New Roman" w:hAnsi="Times New Roman" w:cs="Times New Roman"/>
          <w:sz w:val="28"/>
          <w:szCs w:val="28"/>
          <w:lang w:eastAsia="ru-RU"/>
        </w:rPr>
        <w:t xml:space="preserve"> на смену Году семьи в 2024 году, и это не случайно. Это подчёркивает глубокую связь между семейными ценностями и героическим служением Родине. Год семьи, который был посвящён вопросам демографии и поддержке материнства, заложил основу для будущего. А Год защитника Отечества ста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213223">
        <w:rPr>
          <w:rFonts w:ascii="Times New Roman" w:hAnsi="Times New Roman" w:cs="Times New Roman"/>
          <w:sz w:val="28"/>
          <w:szCs w:val="28"/>
          <w:lang w:eastAsia="ru-RU"/>
        </w:rPr>
        <w:t xml:space="preserve"> ярким и важным событием, которое подчерк</w:t>
      </w:r>
      <w:r>
        <w:rPr>
          <w:rFonts w:ascii="Times New Roman" w:hAnsi="Times New Roman" w:cs="Times New Roman"/>
          <w:sz w:val="28"/>
          <w:szCs w:val="28"/>
          <w:lang w:eastAsia="ru-RU"/>
        </w:rPr>
        <w:t>ивае</w:t>
      </w:r>
      <w:r w:rsidRPr="00213223">
        <w:rPr>
          <w:rFonts w:ascii="Times New Roman" w:hAnsi="Times New Roman" w:cs="Times New Roman"/>
          <w:sz w:val="28"/>
          <w:szCs w:val="28"/>
          <w:lang w:eastAsia="ru-RU"/>
        </w:rPr>
        <w:t>т заслуги тех, кто защищал и защищает эту основу.</w:t>
      </w:r>
    </w:p>
    <w:p w14:paraId="42A11492" w14:textId="77777777" w:rsidR="00213223" w:rsidRPr="00213223" w:rsidRDefault="00213223" w:rsidP="0021322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191777" w14:textId="389F0E04" w:rsidR="00213223" w:rsidRDefault="00213223" w:rsidP="00213223">
      <w:pPr>
        <w:shd w:val="clear" w:color="auto" w:fill="FFFFFF"/>
        <w:spacing w:before="90" w:after="21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132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Год защитника Отечества 2025</w:t>
      </w:r>
      <w:r w:rsidRPr="002132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 наши защитники Отечества своей мужественностью и самоотверженностью.</w:t>
      </w:r>
    </w:p>
    <w:p w14:paraId="48E97549" w14:textId="77777777" w:rsidR="00213223" w:rsidRPr="00213223" w:rsidRDefault="00213223" w:rsidP="00213223">
      <w:pPr>
        <w:shd w:val="clear" w:color="auto" w:fill="FFFFFF"/>
        <w:spacing w:before="90" w:after="21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7A60D97" w14:textId="26736AF2" w:rsidR="00213223" w:rsidRDefault="00213223" w:rsidP="00213223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1322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2025 год – это также и год 80-летия Великой Победы</w:t>
      </w:r>
      <w:r w:rsidRPr="002132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За основу его логотипа взято изображение монумента «Родина-мать зовет!» на Мамаевом кургане в Волгограде, эмблема содержит георгиевскую ленту, слово «Победа!» и число «80».</w:t>
      </w:r>
    </w:p>
    <w:p w14:paraId="187C6B69" w14:textId="77777777" w:rsidR="000B5CB1" w:rsidRPr="00213223" w:rsidRDefault="000B5CB1" w:rsidP="000B5CB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213223">
        <w:rPr>
          <w:b/>
          <w:bCs/>
          <w:color w:val="000000"/>
          <w:sz w:val="36"/>
          <w:szCs w:val="36"/>
        </w:rPr>
        <w:lastRenderedPageBreak/>
        <w:t>Беседа для родителей «Год Защитников Отечества»</w:t>
      </w:r>
    </w:p>
    <w:p w14:paraId="783155A9" w14:textId="77777777" w:rsidR="000B5CB1" w:rsidRPr="00213223" w:rsidRDefault="000B5CB1" w:rsidP="00213223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color w:val="000000"/>
          <w:sz w:val="28"/>
          <w:szCs w:val="28"/>
        </w:rPr>
        <w:t>Уважаемые родители!</w:t>
      </w:r>
    </w:p>
    <w:p w14:paraId="17B02F48" w14:textId="77777777" w:rsidR="000B5CB1" w:rsidRPr="00213223" w:rsidRDefault="000B5CB1" w:rsidP="00213223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color w:val="000000"/>
          <w:sz w:val="28"/>
          <w:szCs w:val="28"/>
        </w:rPr>
        <w:t>Сегодня мы обсудим важную тему – воспитание патриотизма у наших детей в рамках празднования Года защитника Отечества. Этот праздник имеет особое значение для нашего общества, ведь он посвящен тем, кто защищал и продолжает защищать нашу Родину, нашим героям прошлого и настоящего.</w:t>
      </w:r>
    </w:p>
    <w:p w14:paraId="5D128C6F" w14:textId="77777777" w:rsidR="000B5CB1" w:rsidRPr="00213223" w:rsidRDefault="000B5CB1" w:rsidP="00213223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color w:val="000000"/>
          <w:sz w:val="28"/>
          <w:szCs w:val="28"/>
        </w:rPr>
        <w:t>Патриотизм – это чувство гордости за свою страну, уважение к её истории и культурным традициям. Важно, чтобы наши дети понимали, что значит быть настоящим гражданином своей страны, любить и уважать её.</w:t>
      </w:r>
    </w:p>
    <w:p w14:paraId="2BA26FC4" w14:textId="77777777" w:rsidR="000B5CB1" w:rsidRPr="00213223" w:rsidRDefault="000B5CB1" w:rsidP="00213223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color w:val="000000"/>
          <w:sz w:val="28"/>
          <w:szCs w:val="28"/>
        </w:rPr>
        <w:t>Как же нам, родителям, воспитывать эти качества у своих детей? Вот несколько советов:</w:t>
      </w:r>
    </w:p>
    <w:p w14:paraId="11A68C32" w14:textId="77777777" w:rsidR="000B5CB1" w:rsidRPr="00213223" w:rsidRDefault="000B5CB1" w:rsidP="00213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b/>
          <w:bCs/>
          <w:color w:val="000000"/>
          <w:sz w:val="28"/>
          <w:szCs w:val="28"/>
        </w:rPr>
        <w:t>Рассказывайте о подвигах предков</w:t>
      </w:r>
      <w:r w:rsidRPr="00213223">
        <w:rPr>
          <w:color w:val="000000"/>
          <w:sz w:val="28"/>
          <w:szCs w:val="28"/>
        </w:rPr>
        <w:t>. Пусть ваши дети знают о великих сражениях, победах и героях нашей страны. Это поможет им почувствовать связь с историей и понять, насколько важно сохранять мир и стабильность.</w:t>
      </w:r>
    </w:p>
    <w:p w14:paraId="3D5D1369" w14:textId="77777777" w:rsidR="000B5CB1" w:rsidRPr="00213223" w:rsidRDefault="000B5CB1" w:rsidP="00213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b/>
          <w:bCs/>
          <w:color w:val="000000"/>
          <w:sz w:val="28"/>
          <w:szCs w:val="28"/>
        </w:rPr>
        <w:t>Читайте книги и смотрите фильмы о военных событиях</w:t>
      </w:r>
      <w:r w:rsidRPr="00213223">
        <w:rPr>
          <w:color w:val="000000"/>
          <w:sz w:val="28"/>
          <w:szCs w:val="28"/>
        </w:rPr>
        <w:t>. Есть много замечательных произведений литературы и кино, посвященных военной тематике. Они помогут детям лучше понять, какие испытания выпадают на долю защитников Родины.</w:t>
      </w:r>
    </w:p>
    <w:p w14:paraId="36BE744B" w14:textId="77777777" w:rsidR="000B5CB1" w:rsidRPr="00213223" w:rsidRDefault="000B5CB1" w:rsidP="00213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b/>
          <w:bCs/>
          <w:color w:val="000000"/>
          <w:sz w:val="28"/>
          <w:szCs w:val="28"/>
        </w:rPr>
        <w:t>Организуйте семейные походы в музеи и на выставки</w:t>
      </w:r>
      <w:r w:rsidRPr="00213223">
        <w:rPr>
          <w:color w:val="000000"/>
          <w:sz w:val="28"/>
          <w:szCs w:val="28"/>
        </w:rPr>
        <w:t>. Посетите музеи военной техники, экспозиции, посвященные Великой Отечественной войне. Это позволит детям увидеть реальные предметы той эпохи и глубже погрузиться в историю.</w:t>
      </w:r>
    </w:p>
    <w:p w14:paraId="43803038" w14:textId="77777777" w:rsidR="000B5CB1" w:rsidRPr="00213223" w:rsidRDefault="000B5CB1" w:rsidP="00213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b/>
          <w:bCs/>
          <w:color w:val="000000"/>
          <w:sz w:val="28"/>
          <w:szCs w:val="28"/>
        </w:rPr>
        <w:t>Участвуйте в праздничных мероприятиях</w:t>
      </w:r>
      <w:r w:rsidRPr="00213223">
        <w:rPr>
          <w:color w:val="000000"/>
          <w:sz w:val="28"/>
          <w:szCs w:val="28"/>
        </w:rPr>
        <w:t>. В День защитника Отечества проводятся различные мероприятия: парады, концерты, встречи с ветеранами. Принимайте активное участие в них всей семьей, показывая своим примером важность этого праздника.</w:t>
      </w:r>
    </w:p>
    <w:p w14:paraId="27C6BF6B" w14:textId="77777777" w:rsidR="000B5CB1" w:rsidRPr="00213223" w:rsidRDefault="000B5CB1" w:rsidP="00213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b/>
          <w:bCs/>
          <w:color w:val="000000"/>
          <w:sz w:val="28"/>
          <w:szCs w:val="28"/>
        </w:rPr>
        <w:lastRenderedPageBreak/>
        <w:t>Проводите беседы о важности мира и дружбы между народами</w:t>
      </w:r>
      <w:r w:rsidRPr="00213223">
        <w:rPr>
          <w:color w:val="000000"/>
          <w:sz w:val="28"/>
          <w:szCs w:val="28"/>
        </w:rPr>
        <w:t>. Объясните детям, что защита Родины – это не только война, но и сохранение мира, взаимопонимания и сотрудничества между странами.</w:t>
      </w:r>
    </w:p>
    <w:p w14:paraId="0EAA3501" w14:textId="77777777" w:rsidR="000B5CB1" w:rsidRPr="00213223" w:rsidRDefault="000B5CB1" w:rsidP="00213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b/>
          <w:bCs/>
          <w:color w:val="000000"/>
          <w:sz w:val="28"/>
          <w:szCs w:val="28"/>
        </w:rPr>
        <w:t>Прививайте любовь к труду и дисциплине</w:t>
      </w:r>
      <w:r w:rsidRPr="00213223">
        <w:rPr>
          <w:color w:val="000000"/>
          <w:sz w:val="28"/>
          <w:szCs w:val="28"/>
        </w:rPr>
        <w:t>. Эти качества необходимы каждому настоящему защитнику Отечества. Помогайте детям развивать ответственность, организованность и умение работать в команде.</w:t>
      </w:r>
    </w:p>
    <w:p w14:paraId="32C025A1" w14:textId="77777777" w:rsidR="000B5CB1" w:rsidRPr="00213223" w:rsidRDefault="000B5CB1" w:rsidP="00213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b/>
          <w:bCs/>
          <w:color w:val="000000"/>
          <w:sz w:val="28"/>
          <w:szCs w:val="28"/>
        </w:rPr>
        <w:t>Учите детей уважению к старшим и младшим</w:t>
      </w:r>
      <w:r w:rsidRPr="00213223">
        <w:rPr>
          <w:color w:val="000000"/>
          <w:sz w:val="28"/>
          <w:szCs w:val="28"/>
        </w:rPr>
        <w:t>. Уважительное отношение к окружающим – основа здорового общества. Пусть ваш ребенок знает, что уважение начинается с семьи и распространяется на всех людей вокруг.</w:t>
      </w:r>
    </w:p>
    <w:p w14:paraId="10706928" w14:textId="77777777" w:rsidR="000B5CB1" w:rsidRPr="00213223" w:rsidRDefault="000B5CB1" w:rsidP="00213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b/>
          <w:bCs/>
          <w:color w:val="000000"/>
          <w:sz w:val="28"/>
          <w:szCs w:val="28"/>
        </w:rPr>
        <w:t>Формируйте у детей положительное отношение к службе в армии</w:t>
      </w:r>
      <w:r w:rsidRPr="00213223">
        <w:rPr>
          <w:color w:val="000000"/>
          <w:sz w:val="28"/>
          <w:szCs w:val="28"/>
        </w:rPr>
        <w:t>. Служба в армии – это почетная обязанность каждого гражданина. Расскажите детям о том, какой вклад делают солдаты в защиту нашей страны.</w:t>
      </w:r>
    </w:p>
    <w:p w14:paraId="437EEAF0" w14:textId="77777777" w:rsidR="000B5CB1" w:rsidRPr="00213223" w:rsidRDefault="000B5CB1" w:rsidP="00213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b/>
          <w:bCs/>
          <w:color w:val="000000"/>
          <w:sz w:val="28"/>
          <w:szCs w:val="28"/>
        </w:rPr>
        <w:t>Создавайте дома атмосферу уважения к государственным символам</w:t>
      </w:r>
      <w:r w:rsidRPr="00213223">
        <w:rPr>
          <w:color w:val="000000"/>
          <w:sz w:val="28"/>
          <w:szCs w:val="28"/>
        </w:rPr>
        <w:t>. Пусть ваш дом украшает государственный флаг, а дети знают гимн страны. Это поможет им чувствовать себя частью большого и сильного государства.</w:t>
      </w:r>
    </w:p>
    <w:p w14:paraId="7707D6FF" w14:textId="77777777" w:rsidR="000B5CB1" w:rsidRPr="00213223" w:rsidRDefault="000B5CB1" w:rsidP="00213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b/>
          <w:bCs/>
          <w:color w:val="000000"/>
          <w:sz w:val="28"/>
          <w:szCs w:val="28"/>
        </w:rPr>
        <w:t>Будьте примером для своих детей</w:t>
      </w:r>
      <w:r w:rsidRPr="00213223">
        <w:rPr>
          <w:color w:val="000000"/>
          <w:sz w:val="28"/>
          <w:szCs w:val="28"/>
        </w:rPr>
        <w:t>. Ваши поступки и поведение оказывают огромное влияние на формирование мировоззрения вашего ребенка. Покажите ему, что вы сами являетесь патриотом своей страны, любите и уважаете её.</w:t>
      </w:r>
    </w:p>
    <w:p w14:paraId="02CFDE5D" w14:textId="77777777" w:rsidR="000B5CB1" w:rsidRPr="00213223" w:rsidRDefault="000B5CB1" w:rsidP="00213223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13223">
        <w:rPr>
          <w:color w:val="000000"/>
          <w:sz w:val="28"/>
          <w:szCs w:val="28"/>
        </w:rPr>
        <w:t>В заключение хочу напомнить, что воспитание патриотизма – это длительный процесс, требующий терпения и внимания. Но результаты этого труда бесценны: вырастая, наши дети станут настоящими гражданами своей страны, готовыми её защищать и беречь.</w:t>
      </w:r>
    </w:p>
    <w:p w14:paraId="7B9254A6" w14:textId="77777777" w:rsidR="00587B85" w:rsidRPr="00213223" w:rsidRDefault="00587B85" w:rsidP="002132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87B85" w:rsidRPr="0021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E0B56"/>
    <w:multiLevelType w:val="multilevel"/>
    <w:tmpl w:val="3F84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CB1"/>
    <w:rsid w:val="000B5CB1"/>
    <w:rsid w:val="00213223"/>
    <w:rsid w:val="00587B85"/>
    <w:rsid w:val="00A7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7FF0"/>
  <w15:docId w15:val="{9EEB0BBF-B4D9-484E-9D6C-437D495F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322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3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3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63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96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5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2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08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25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Методист</cp:lastModifiedBy>
  <cp:revision>3</cp:revision>
  <cp:lastPrinted>2025-10-22T07:31:00Z</cp:lastPrinted>
  <dcterms:created xsi:type="dcterms:W3CDTF">2025-01-26T18:27:00Z</dcterms:created>
  <dcterms:modified xsi:type="dcterms:W3CDTF">2025-10-22T07:42:00Z</dcterms:modified>
</cp:coreProperties>
</file>